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EF" w:rsidRPr="00A467EF" w:rsidRDefault="00A467EF" w:rsidP="00A467EF">
      <w:pPr>
        <w:pStyle w:val="a3"/>
        <w:spacing w:before="0" w:beforeAutospacing="0" w:after="0" w:afterAutospacing="0"/>
        <w:ind w:firstLine="375"/>
      </w:pPr>
      <w:r w:rsidRPr="00A467EF">
        <w:t>Постановление Правительства РФ от 18 ноября 2020 г. № 1852</w:t>
      </w:r>
      <w:r w:rsidRPr="00A467EF">
        <w:br/>
        <w:t>“Об утверждении Правил оказания услуг по реализации туристского продукта”</w:t>
      </w:r>
      <w:r w:rsidRPr="00A467EF">
        <w:br/>
      </w:r>
      <w:r w:rsidRPr="00A467EF">
        <w:br/>
        <w:t>В соответствии со статьей 391 Закона Российской Федерации "О защите прав потребителей", статьями 31 и 4 Федерального закона "Об основах туристской деятельности в Российской Федерации" Правительство Российской Федерации постановляет:</w:t>
      </w:r>
      <w:r w:rsidRPr="00A467EF">
        <w:br/>
        <w:t>1. Утвердить прилагаемые Правила оказания услуг по реализации туристского продукта.</w:t>
      </w:r>
      <w:r w:rsidRPr="00A467EF">
        <w:br/>
        <w:t>2. Настоящее постановление вступает в силу с 1 января 2021 г. и действует по 31 декабря 2026 г.</w:t>
      </w:r>
    </w:p>
    <w:p w:rsidR="00A467EF" w:rsidRPr="00A467EF" w:rsidRDefault="00A467EF" w:rsidP="00A467EF">
      <w:pPr>
        <w:pStyle w:val="a3"/>
        <w:spacing w:before="0" w:beforeAutospacing="0" w:after="0" w:afterAutospacing="0"/>
        <w:ind w:firstLine="375"/>
        <w:jc w:val="right"/>
      </w:pPr>
      <w:r w:rsidRPr="00A467EF">
        <w:br/>
        <w:t>Председатель Правительства</w:t>
      </w:r>
      <w:r w:rsidRPr="00A467EF">
        <w:br/>
        <w:t>Российской Федерации</w:t>
      </w:r>
      <w:r w:rsidRPr="00A467EF">
        <w:br/>
        <w:t>М. </w:t>
      </w:r>
      <w:proofErr w:type="spellStart"/>
      <w:r w:rsidRPr="00A467EF">
        <w:t>Мишустин</w:t>
      </w:r>
      <w:proofErr w:type="spellEnd"/>
      <w:r w:rsidRPr="00A467EF">
        <w:br/>
      </w:r>
      <w:r w:rsidRPr="00A467EF">
        <w:br/>
        <w:t>УТВЕРЖДЕНЫ</w:t>
      </w:r>
      <w:r w:rsidRPr="00A467EF">
        <w:br/>
        <w:t>постановлением Правительства</w:t>
      </w:r>
      <w:r w:rsidRPr="00A467EF">
        <w:br/>
        <w:t>Российской Федерации</w:t>
      </w:r>
      <w:r w:rsidRPr="00A467EF">
        <w:br/>
        <w:t>от 18 ноября 2020 г. N 1852</w:t>
      </w:r>
    </w:p>
    <w:p w:rsidR="00A467EF" w:rsidRPr="00A467EF" w:rsidRDefault="00A467EF" w:rsidP="00A467EF">
      <w:pPr>
        <w:pStyle w:val="a3"/>
        <w:spacing w:before="0" w:beforeAutospacing="0" w:after="0" w:afterAutospacing="0"/>
        <w:ind w:firstLine="375"/>
        <w:jc w:val="center"/>
      </w:pPr>
      <w:r w:rsidRPr="00A467EF">
        <w:br/>
        <w:t>Правила</w:t>
      </w:r>
      <w:r w:rsidRPr="00A467EF">
        <w:br/>
        <w:t>оказания услуг по реализации туристского продукта</w:t>
      </w:r>
    </w:p>
    <w:p w:rsidR="00A467EF" w:rsidRPr="00A467EF" w:rsidRDefault="00A467EF" w:rsidP="00A467EF">
      <w:pPr>
        <w:pStyle w:val="a3"/>
        <w:spacing w:before="0" w:beforeAutospacing="0" w:after="0" w:afterAutospacing="0"/>
        <w:ind w:firstLine="375"/>
        <w:jc w:val="both"/>
      </w:pPr>
      <w:r w:rsidRPr="00A467EF">
        <w:br/>
        <w:t>I. Общие положения</w:t>
      </w:r>
      <w:r w:rsidRPr="00A467EF">
        <w:br/>
      </w:r>
      <w:r w:rsidRPr="00A467EF">
        <w:br/>
        <w:t>1. Настоящие Правила определяют порядок оказания услуг по реализации туристского продукта.</w:t>
      </w:r>
      <w:r w:rsidRPr="00A467EF">
        <w:br/>
        <w:t>2. Под потребителем в настоящих Правилах понимается 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деятельности.</w:t>
      </w:r>
      <w:r w:rsidRPr="00A467EF">
        <w:br/>
        <w:t xml:space="preserve">Под исполнителем в настоящих Правилах понимаются туроператор, заключающий с потребителем договор о реализации туристского продукта, а также </w:t>
      </w:r>
      <w:proofErr w:type="spellStart"/>
      <w:r w:rsidRPr="00A467EF">
        <w:t>турагент</w:t>
      </w:r>
      <w:proofErr w:type="spellEnd"/>
      <w:r w:rsidRPr="00A467EF">
        <w:t>, заключающий с потребителем договор о реализации туристского продукта по поручению и на основании договора с туроператором, сформировавшим туристский продукт.</w:t>
      </w:r>
      <w:r w:rsidRPr="00A467EF">
        <w:br/>
        <w:t>3. Понятия "турист", "туроператор", "</w:t>
      </w:r>
      <w:proofErr w:type="spellStart"/>
      <w:r w:rsidRPr="00A467EF">
        <w:t>турагент</w:t>
      </w:r>
      <w:proofErr w:type="spellEnd"/>
      <w:r w:rsidRPr="00A467EF">
        <w:t>", "туристский продукт", "заказчик туристского продукта", "реализация туристского продукта" и "экстренная помощь" применяются в значениях, установленных Федеральным законом "Об основах туристской деятельности в Российской Федерации".</w:t>
      </w:r>
      <w:r w:rsidRPr="00A467EF">
        <w:br/>
        <w:t xml:space="preserve">Типовая форма договора о реализации туристского продукта, заключаемого между исполнителем (туроператором или </w:t>
      </w:r>
      <w:proofErr w:type="spellStart"/>
      <w:r w:rsidRPr="00A467EF">
        <w:t>турагентом</w:t>
      </w:r>
      <w:proofErr w:type="spellEnd"/>
      <w:r w:rsidRPr="00A467EF">
        <w:t>) и потребителем (туристом и (или) иным заказчиком), утверждается Федеральным агентством по туризму.</w:t>
      </w:r>
      <w:r w:rsidRPr="00A467EF">
        <w:br/>
      </w:r>
      <w:r w:rsidRPr="00A467EF">
        <w:br/>
        <w:t>II. Требования к организации деятельности исполнителя</w:t>
      </w:r>
      <w:r w:rsidRPr="00A467EF">
        <w:br/>
      </w:r>
      <w:r w:rsidRPr="00A467EF">
        <w:br/>
        <w:t>4. Режим работы исполнителя устанавливается им самостоятельно и доводится до сведения потребителей.</w:t>
      </w:r>
      <w:r w:rsidRPr="00A467EF">
        <w:br/>
        <w:t>Исполнитель в случае временного приостановления деятельности обязан предоставить потребителю информацию о сроках временного приостановления деятельности.</w:t>
      </w:r>
      <w:r w:rsidRPr="00A467EF">
        <w:br/>
        <w:t>5. Исполнитель обязан довести до сведения потребителя посредством размещения на вывеске, а также на своем официальном сайте в информационно-телекоммуникационной сети "Интернет" следующую информацию:</w:t>
      </w:r>
      <w:r w:rsidRPr="00A467EF">
        <w:br/>
      </w:r>
      <w:r w:rsidRPr="00A467EF">
        <w:lastRenderedPageBreak/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  <w:r w:rsidRPr="00A467EF">
        <w:br/>
        <w:t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индивидуального предпринимателя.</w:t>
      </w:r>
      <w:r w:rsidRPr="00A467EF">
        <w:br/>
        <w:t>6. Туроператор также обязан довести до сведения потребителя информацию:</w:t>
      </w:r>
      <w:r w:rsidRPr="00A467EF">
        <w:br/>
        <w:t>о номере туроператора в едином федеральном реестре туроператоров;</w:t>
      </w:r>
      <w:r w:rsidRPr="00A467EF">
        <w:br/>
        <w:t>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 ответственности туроператора (за исключением туроператоров, указанных в части пятой статьи 41 Федерального закона "Об основах туристской деятельности в Российской Федерации");</w:t>
      </w:r>
      <w:r w:rsidRPr="00A467EF">
        <w:br/>
        <w:t>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  <w:r w:rsidRPr="00A467EF">
        <w:br/>
        <w:t>7. Исполнитель обязан иметь книгу отзывов и предложений, которая предоставляется потребителю по требованию.</w:t>
      </w:r>
      <w:r w:rsidRPr="00A467EF">
        <w:br/>
      </w:r>
      <w:r w:rsidRPr="00A467EF">
        <w:br/>
        <w:t>III. Информация об оказываемых услугах по реализации туристского продукта</w:t>
      </w:r>
      <w:r w:rsidRPr="00A467EF">
        <w:br/>
      </w:r>
      <w:r w:rsidRPr="00A467EF">
        <w:br/>
        <w:t>8.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сведения:</w:t>
      </w:r>
      <w:r w:rsidRPr="00A467EF">
        <w:br/>
        <w:t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</w:t>
      </w:r>
      <w:r w:rsidRPr="00A467EF">
        <w:br/>
        <w:t>об общей цене туристского продукта в рублях.</w:t>
      </w:r>
      <w:r w:rsidRPr="00A467EF">
        <w:br/>
        <w:t>9. Если это имеет значение, исходя из характера туристского продукта, исполнитель также информирует потребителя:</w:t>
      </w:r>
      <w:r w:rsidRPr="00A467EF">
        <w:br/>
        <w:t>о конкретных третьих лицах, которые будут оказывать отдельные услуги, входящие в туристский продукт;</w:t>
      </w:r>
      <w:r w:rsidRPr="00A467EF">
        <w:br/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  <w:r w:rsidRPr="00A467EF">
        <w:br/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  <w:r w:rsidRPr="00A467EF">
        <w:br/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  <w:r w:rsidRPr="00A467EF">
        <w:br/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  <w:r w:rsidRPr="00A467EF">
        <w:br/>
      </w:r>
      <w:r w:rsidRPr="00A467EF">
        <w:lastRenderedPageBreak/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  <w:r w:rsidRPr="00A467EF">
        <w:br/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  <w:r w:rsidRPr="00A467EF">
        <w:br/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  <w:r w:rsidRPr="00A467EF">
        <w:br/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  <w:r w:rsidRPr="00A467EF">
        <w:br/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  <w:r w:rsidRPr="00A467EF">
        <w:br/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  <w:r w:rsidRPr="00A467EF">
        <w:br/>
        <w:t xml:space="preserve"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</w:t>
      </w:r>
      <w:r w:rsidRPr="00A467EF">
        <w:lastRenderedPageBreak/>
        <w:t>граждан без сопровождения родителей, усыновителей, опекунов или попечителей;</w:t>
      </w:r>
      <w:r w:rsidRPr="00A467EF">
        <w:br/>
        <w:t>о национальных и религиозных особенностях страны (места) временного пребывания;</w:t>
      </w:r>
      <w:r w:rsidRPr="00A467EF">
        <w:br/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  <w:r w:rsidRPr="00A467EF">
        <w:br/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  <w:r w:rsidRPr="00A467EF">
        <w:br/>
        <w:t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 частью десятой статьи 116 Федерального закона "Об основах туристской деятельности в Российской Федерации");</w:t>
      </w:r>
      <w:r w:rsidRPr="00A467EF">
        <w:br/>
        <w:t>о переходе к объединению туроператоров в сфере выездного туризма принадлежащего потребителю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туристу.</w:t>
      </w:r>
      <w:r w:rsidRPr="00A467EF">
        <w:br/>
        <w:t xml:space="preserve">10. Если исполнителем является </w:t>
      </w:r>
      <w:proofErr w:type="spellStart"/>
      <w:r w:rsidRPr="00A467EF">
        <w:t>турагент</w:t>
      </w:r>
      <w:proofErr w:type="spellEnd"/>
      <w:r w:rsidRPr="00A467EF">
        <w:t>, он обязан сообщить потребителю наряду с информацией, указанной в пунктах 8 и 9 настоящих Правил, сведения:</w:t>
      </w:r>
      <w:r w:rsidRPr="00A467EF">
        <w:br/>
        <w:t xml:space="preserve">о полномочиях </w:t>
      </w:r>
      <w:proofErr w:type="spellStart"/>
      <w:r w:rsidRPr="00A467EF">
        <w:t>турагента</w:t>
      </w:r>
      <w:proofErr w:type="spellEnd"/>
      <w:r w:rsidRPr="00A467EF">
        <w:t xml:space="preserve"> совершать юридические и фактические действия по реализации туристского продукта;</w:t>
      </w:r>
      <w:r w:rsidRPr="00A467EF">
        <w:br/>
        <w:t>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статье 174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финансовое обеспечение ответственности туроператора.</w:t>
      </w:r>
      <w:r w:rsidRPr="00A467EF">
        <w:br/>
        <w:t xml:space="preserve">По требованию потребителя </w:t>
      </w:r>
      <w:proofErr w:type="spellStart"/>
      <w:r w:rsidRPr="00A467EF">
        <w:t>турагент</w:t>
      </w:r>
      <w:proofErr w:type="spellEnd"/>
      <w:r w:rsidRPr="00A467EF">
        <w:t xml:space="preserve"> предоставляет потребителю информацию о дате, номере (при наличии), сроке действия и существенных условиях договора, заключенного между туроператором и </w:t>
      </w:r>
      <w:proofErr w:type="spellStart"/>
      <w:r w:rsidRPr="00A467EF">
        <w:t>турагентом</w:t>
      </w:r>
      <w:proofErr w:type="spellEnd"/>
      <w:r w:rsidRPr="00A467EF">
        <w:t xml:space="preserve">, на основании которого </w:t>
      </w:r>
      <w:proofErr w:type="spellStart"/>
      <w:r w:rsidRPr="00A467EF">
        <w:t>турагент</w:t>
      </w:r>
      <w:proofErr w:type="spellEnd"/>
      <w:r w:rsidRPr="00A467EF">
        <w:t xml:space="preserve"> реализует туристский продукт, сформированный туроператором.</w:t>
      </w:r>
      <w:r w:rsidRPr="00A467EF">
        <w:br/>
        <w:t>11. При заключении договора о реализации туристского продукта исполнителем доводятся до сведения потребителя настоящие Правила, а также информация, указанная в пунктах 5, 6 и 8 - 10 настоящих Правил.</w:t>
      </w:r>
      <w:r w:rsidRPr="00A467EF">
        <w:br/>
        <w:t>12. Информация, указанная в пунктах 8 и 9 настоящих Правил, может доводиться до сведения потребителя путем ее размещения в каталогах, справочниках и описаниях туристского продукта, а также иными способами, не противоречащими законодательству Российской Федерации, в том числе на официальном сайте исполнителя в информационно-телекоммуникационной сети "Интернет".</w:t>
      </w:r>
      <w:r w:rsidRPr="00A467EF">
        <w:br/>
      </w:r>
      <w:r w:rsidRPr="00A467EF">
        <w:br/>
        <w:t>IV. Порядок заключения, исполнения, изменения и прекращения договора о реализации туристского продукта</w:t>
      </w:r>
      <w:r w:rsidRPr="00A467EF">
        <w:br/>
      </w:r>
      <w:r w:rsidRPr="00A467EF">
        <w:br/>
        <w:t>13. Реализация туристского продукта осуществляется на основании договора о реализации туристского продукта, заключаемого в письменной форме, в том числе в форме электронного документа.</w:t>
      </w:r>
      <w:r w:rsidRPr="00A467EF">
        <w:br/>
        <w:t xml:space="preserve">14. Договор о реализации туристского продукта между исполнителем и потребителем в </w:t>
      </w:r>
      <w:r w:rsidRPr="00A467EF">
        <w:lastRenderedPageBreak/>
        <w:t>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продукта, определенным:</w:t>
      </w:r>
      <w:r w:rsidRPr="00A467EF">
        <w:br/>
        <w:t>частью второй статьи 10 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туроператором;</w:t>
      </w:r>
      <w:r w:rsidRPr="00A467EF">
        <w:br/>
        <w:t xml:space="preserve">частью второй статьи 10 и частью второй статьи 101 Федерального закона "Об основах туристской деятельности в Российской Федерации", - в случае заключения договора о реализации туристского продукта с </w:t>
      </w:r>
      <w:proofErr w:type="spellStart"/>
      <w:r w:rsidRPr="00A467EF">
        <w:t>турагентом</w:t>
      </w:r>
      <w:proofErr w:type="spellEnd"/>
      <w:r w:rsidRPr="00A467EF">
        <w:t>.</w:t>
      </w:r>
      <w:r w:rsidRPr="00A467EF">
        <w:br/>
        <w:t>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  <w:r w:rsidRPr="00A467EF">
        <w:br/>
        <w:t>15. Договор о реализации туристского продукта должен содержать сведения о заключении в пользу туриста договора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первичный прием, госпитализацию,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пребывания, или сведения об отсутствии заключенного в пользу туриста указанного договора добровольного страхования.</w:t>
      </w:r>
      <w:r w:rsidRPr="00A467EF">
        <w:br/>
        <w:t>16. В случае заключения туроператором нескольких договоров страхования ответственности туроператора и (или) получения нескольких банковских гарантий договор о реализации туристского продукта должен содержать сведения о размере финансового обеспечения ответственности туроператора, а также раздельно сведения о размерах страховых сумм и (или) размерах банковских гарантий по договору (договорам) страхования ответственности туроператора и (или) по договору или договорам о предоставлении банковской гарантии, заключенным с каждой организацией, предоставившей финансовое обеспечение ответственности туроператора.</w:t>
      </w:r>
      <w:r w:rsidRPr="00A467EF">
        <w:br/>
        <w:t>17. 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 и иными нормативными правовыми актами Российской Федерации, а также договору о реализации туристского продукта.</w:t>
      </w:r>
      <w:r w:rsidRPr="00A467EF">
        <w:br/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должны причинять ущерб материальным и духовным ценностям общества и безопасности государства.</w:t>
      </w:r>
      <w:r w:rsidRPr="00A467EF">
        <w:br/>
        <w:t>По требованию потребителя исполнитель оказывает содействие в предоставлении услуг по страхованию рисков, связанных с совершением путешествия (в том числе при совершении путешествия, связанного с прохождением потребителем маршрутов, представляющих повышенную опасность для его жизни и здоровья).</w:t>
      </w:r>
      <w:r w:rsidRPr="00A467EF">
        <w:br/>
        <w:t>Исполнитель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  <w:r w:rsidRPr="00A467EF">
        <w:br/>
        <w:t xml:space="preserve">18. Исполнитель обязан не позднее 24 часов до начала путешествия передать потребителю документы, удостоверяющие право туриста на услуги, входящие в туристский продукт, в том числе билет, подтверждающий право на перевозку (в том числе чартерную) до пункта </w:t>
      </w:r>
      <w:r w:rsidRPr="00A467EF">
        <w:lastRenderedPageBreak/>
        <w:t>назначения и обратно либо по иному маршруту, согласованному в указанном договоре (в случае если законодательством Российской Федерации предусмотрена выдача билета для соответствующего вида перевозки), ваучер, подтверждающий право на размещение, заключенный в пользу туриста договор добровольного страхования (страховой полис), соответствующий требованиям статьи 17 Федерального закона "Об основах туристской деятельности в Российской Федерации" (в случае если такой договор заключен исполнителем от имени страховщика), а также договор о реализации туристского продукта. При оформлении билета в электронном виде потребителю выдается выписка из автоматизированной системы, содержащей сведения о перевозках.</w:t>
      </w:r>
      <w:r w:rsidRPr="00A467EF">
        <w:br/>
        <w:t>Предоставление потребителю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потребителя.</w:t>
      </w:r>
      <w:r w:rsidRPr="00A467EF">
        <w:br/>
        <w:t>19. Исполнитель в соответствии с положениями Федерального закона "О персональных данных" принимает необходимые меры по обеспечению безопасности информации о полученных исполнителем в процессе оказания услуг, входящих в туристский продукт, персональных данных потребителя, в том числе при их обработке и использовании.</w:t>
      </w:r>
      <w:r w:rsidRPr="00A467EF">
        <w:br/>
        <w:t>20. Каждая из сторон договора о реализации туристского продукта вправе потребовать его изменения или расторжения в случае возникновения обстоятельств, свидетельствующих о возникновении в стране (месте) временного пребывания угрозы безопасности жизни и здоровью туриста, а равно опасности причинения вреда его имуществу.</w:t>
      </w:r>
      <w:r w:rsidRPr="00A467EF">
        <w:br/>
        <w:t>При расторжении договора о реализации туристского продукта до начала путешествия в связи с наступлением 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услуг, входящих в туристский продукт.</w:t>
      </w:r>
      <w:r w:rsidRPr="00A467EF">
        <w:br/>
        <w:t>21. Каждая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исходили стороны при заключении договора о реализации туристского продукта.</w:t>
      </w:r>
      <w:r w:rsidRPr="00A467EF">
        <w:br/>
        <w:t>22. К существенным изменениям обстоятельств, из которых исходили стороны при заключении договора о реализации туристского продукта, относятся:</w:t>
      </w:r>
      <w:r w:rsidRPr="00A467EF">
        <w:br/>
        <w:t>ухудшение условий путешествия, указанных в договоре о реализации туристского продукта;</w:t>
      </w:r>
      <w:r w:rsidRPr="00A467EF">
        <w:br/>
        <w:t>изменение сроков совершения путешествия;</w:t>
      </w:r>
      <w:r w:rsidRPr="00A467EF">
        <w:br/>
        <w:t>непредвиденный рост транспортных тарифов;</w:t>
      </w:r>
      <w:r w:rsidRPr="00A467EF">
        <w:br/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  <w:r w:rsidRPr="00A467EF">
        <w:br/>
        <w:t>23. Порядок и условия изменения или расторжения договора о реализации туристского продукта в связи с существенными изменениями обстоятельств, из которых исходили стороны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договора о реализации туристского продукта), определяются гражданским законодательством Российской Федерации.</w:t>
      </w:r>
      <w:r w:rsidRPr="00A467EF">
        <w:br/>
      </w:r>
      <w:r w:rsidRPr="00A467EF">
        <w:br/>
        <w:t>V. Порядок предъявления претензий и ответственность сторон по договору о реализации туристского продукта</w:t>
      </w:r>
      <w:r w:rsidRPr="00A467EF">
        <w:br/>
      </w:r>
      <w:r w:rsidRPr="00A467EF">
        <w:br/>
        <w:t>24. Претензии в связи с нарушением условий договора о реализации туристского продукта предъявляются потребителем исполнителю в порядке и на условиях, которые предусмотрены Гражданским кодексом Российской Федерации, Федеральным законом "Об основах туристской деятельности в Российской Федерации" и Законом Российской Федерации "О защите прав потребителей".</w:t>
      </w:r>
      <w:r w:rsidRPr="00A467EF">
        <w:br/>
        <w:t xml:space="preserve">Претензии к качеству туристского продукта предъявляются туроператору (в письменной </w:t>
      </w:r>
      <w:r w:rsidRPr="00A467EF">
        <w:lastRenderedPageBreak/>
        <w:t>форме)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</w:t>
      </w:r>
      <w:r w:rsidRPr="00A467EF">
        <w:br/>
        <w:t>25. Исполнитель в соответствии с Законом Российской Федерации "О защите прав потребителей" несет ответственность:</w:t>
      </w:r>
      <w:r w:rsidRPr="00A467EF">
        <w:br/>
        <w:t xml:space="preserve">за ненадлежащую информацию о туристском продукте и исполнителе, в том числе за причинение вреда жизни, здоровью и имуществу потребителя вследствие </w:t>
      </w:r>
      <w:proofErr w:type="spellStart"/>
      <w:r w:rsidRPr="00A467EF">
        <w:t>непредоставления</w:t>
      </w:r>
      <w:proofErr w:type="spellEnd"/>
      <w:r w:rsidRPr="00A467EF">
        <w:t xml:space="preserve"> ему полной и достоверной информации;</w:t>
      </w:r>
      <w:r w:rsidRPr="00A467EF">
        <w:br/>
        <w:t>за 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  <w:r w:rsidRPr="00A467EF">
        <w:br/>
        <w:t>за нарушение сроков оказания услуг и иных условий договора о реализации туристского продукта;</w:t>
      </w:r>
      <w:r w:rsidRPr="00A467EF">
        <w:br/>
        <w:t>за включение в договор о реализации туристского продукта условий, ущемляющих права потребителя по сравнению с условиями, установленными федеральными законами, настоящими Правилами и иными нормативными правовыми актами Российской Федерации;</w:t>
      </w:r>
      <w:r w:rsidRPr="00A467EF">
        <w:br/>
        <w:t>за причинение вреда жизни и здоровью потребителя, а также его имуществу вследствие недостатков туристского продукта.</w:t>
      </w:r>
      <w:r w:rsidRPr="00A467EF">
        <w:br/>
        <w:t xml:space="preserve">26. По договору о реализации туристского продукта, заключенному </w:t>
      </w:r>
      <w:proofErr w:type="spellStart"/>
      <w:r w:rsidRPr="00A467EF">
        <w:t>турагентом</w:t>
      </w:r>
      <w:proofErr w:type="spellEnd"/>
      <w:r w:rsidRPr="00A467EF">
        <w:t>, ответственность за неоказание или ненадлежащее оказание потребителю услуг, входящих в туристский продукт, независимо от того, кем должны были оказываться или оказывались эти услуги, несет туроператор.</w:t>
      </w:r>
      <w:r w:rsidRPr="00A467EF">
        <w:br/>
        <w:t>Потребитель, если ему не предоставлена возможность незамедлительно получить при заключении договора о реализации туристского продукта информацию о туристском продукте, вправе потребовать от исполнителя возмещения убытков, причиненных необоснованным уклонением от заключения договора о реализации туристского продукта, а если он заключен, - в разумный срок отказаться от его исполнения и потребовать возврата уплаченной за услуги суммы и возмещения других убытков.</w:t>
      </w:r>
      <w:r w:rsidRPr="00A467EF">
        <w:br/>
        <w:t>Исполнитель, не предоставивший потребителю полной и достоверной информации о туристском продукте, несет в соответствии с пунктом 1 статьи 29 Закона Российской Федерации "О защите прав потребителей" ответственность за недостатки туристского продукта, выявленные после оказания услуг потребителю вследствие отсутств</w:t>
      </w:r>
      <w:bookmarkStart w:id="0" w:name="_GoBack"/>
      <w:bookmarkEnd w:id="0"/>
      <w:r w:rsidRPr="00A467EF">
        <w:t>ия у потребителя такой информации.</w:t>
      </w:r>
      <w:r w:rsidRPr="00A467EF">
        <w:br/>
        <w:t>Последствия нарушения исполнителем сроков оказания услуг, предусмотренных договором о реализации туристского продукта, а также сроки устранения недостатков таких услуг и сроки удовлетворения отдельных требований потребителя определяются в соответствии со статьями 28, 30 и 31 Закона Российской Федерации "О защите прав потребителей", а права потребителя при обнаружении недостатков туристского продукта и право потребителя на отказ от исполнения договора о реализации туристского продукта - в соответствии со статьями 29 и 32 указанного Закона.</w:t>
      </w:r>
      <w:r w:rsidRPr="00A467EF">
        <w:br/>
        <w:t>27. Исполнитель освобождается от ответственности за неисполнение или ненадлежащее исполнение своих обязательств перед потребителем, если докажет, что неисполнение или ненадлежащее исполнение обязательств произошло вследствие непреодолимой силы, а также по иным основаниям, предусмотренным федеральными законами.</w:t>
      </w:r>
      <w:r w:rsidRPr="00A467EF">
        <w:br/>
        <w:t>28.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D94500" w:rsidRPr="00A467EF" w:rsidRDefault="00D94500">
      <w:pPr>
        <w:rPr>
          <w:rFonts w:ascii="Times New Roman" w:hAnsi="Times New Roman" w:cs="Times New Roman"/>
          <w:sz w:val="24"/>
          <w:szCs w:val="24"/>
        </w:rPr>
      </w:pPr>
    </w:p>
    <w:sectPr w:rsidR="00D94500" w:rsidRPr="00A4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EF"/>
    <w:rsid w:val="00A467EF"/>
    <w:rsid w:val="00D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2022-07-29T10:29:00Z</dcterms:created>
  <dcterms:modified xsi:type="dcterms:W3CDTF">2022-07-29T10:31:00Z</dcterms:modified>
</cp:coreProperties>
</file>